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46" w:rsidRDefault="00035CF0">
      <w:pPr>
        <w:pStyle w:val="20"/>
        <w:framePr w:wrap="none" w:vAnchor="page" w:hAnchor="page" w:x="3763" w:y="323"/>
        <w:shd w:val="clear" w:color="auto" w:fill="auto"/>
        <w:spacing w:line="260" w:lineRule="exact"/>
      </w:pPr>
      <w:r>
        <w:t>КАЛЕНДАРНЫЙ ГРАФИК УЧЕБНОГО ПРОЦЕССА на 2023-2024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22"/>
        <w:gridCol w:w="418"/>
        <w:gridCol w:w="427"/>
        <w:gridCol w:w="408"/>
        <w:gridCol w:w="427"/>
        <w:gridCol w:w="590"/>
        <w:gridCol w:w="245"/>
        <w:gridCol w:w="422"/>
        <w:gridCol w:w="418"/>
        <w:gridCol w:w="422"/>
        <w:gridCol w:w="422"/>
        <w:gridCol w:w="408"/>
        <w:gridCol w:w="427"/>
        <w:gridCol w:w="422"/>
        <w:gridCol w:w="240"/>
        <w:gridCol w:w="413"/>
        <w:gridCol w:w="422"/>
        <w:gridCol w:w="422"/>
        <w:gridCol w:w="418"/>
        <w:gridCol w:w="422"/>
        <w:gridCol w:w="418"/>
        <w:gridCol w:w="418"/>
        <w:gridCol w:w="240"/>
        <w:gridCol w:w="418"/>
        <w:gridCol w:w="422"/>
        <w:gridCol w:w="418"/>
        <w:gridCol w:w="418"/>
        <w:gridCol w:w="418"/>
        <w:gridCol w:w="427"/>
        <w:gridCol w:w="418"/>
        <w:gridCol w:w="269"/>
        <w:gridCol w:w="408"/>
        <w:gridCol w:w="427"/>
        <w:gridCol w:w="413"/>
        <w:gridCol w:w="427"/>
        <w:gridCol w:w="418"/>
        <w:gridCol w:w="422"/>
        <w:gridCol w:w="427"/>
      </w:tblGrid>
      <w:tr w:rsidR="000A6546">
        <w:trPr>
          <w:trHeight w:hRule="exact" w:val="432"/>
        </w:trPr>
        <w:tc>
          <w:tcPr>
            <w:tcW w:w="15868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</w:tr>
      <w:tr w:rsidR="00EB3ABB">
        <w:trPr>
          <w:trHeight w:hRule="exact" w:val="302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СЕНТЯБРЬ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ОКТЯБРЬ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НОЯБР</w:t>
            </w:r>
            <w:r>
              <w:rPr>
                <w:rStyle w:val="210pt0"/>
              </w:rPr>
              <w:t>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ДЕКАБРЬ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ЯНВАРЬ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</w:tr>
      <w:tr w:rsidR="004A53F4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</w:tr>
      <w:tr w:rsidR="004A53F4" w:rsidTr="007C53B8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10pt0"/>
              </w:rPr>
              <w:t>3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Pr="00EB3ABB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Pr="00EB3ABB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360" w:lineRule="exact"/>
              <w:ind w:left="22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 xml:space="preserve">7 </w:t>
            </w:r>
            <w:r w:rsidRPr="007C53B8">
              <w:rPr>
                <w:rStyle w:val="2CenturyGothic18pt"/>
                <w:b/>
                <w:sz w:val="24"/>
                <w:szCs w:val="24"/>
                <w:highlight w:val="yellow"/>
              </w:rPr>
              <w:t>I</w:t>
            </w:r>
          </w:p>
        </w:tc>
      </w:tr>
      <w:tr w:rsidR="004A53F4" w:rsidTr="00F80929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10pt0"/>
              </w:rPr>
              <w:t>10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Pr="00EB3ABB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 w:rsidRPr="00EB3ABB">
              <w:rPr>
                <w:rStyle w:val="210pt0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Pr="00EB3ABB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 w:rsidRPr="00EB3ABB">
              <w:rPr>
                <w:rStyle w:val="210pt0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10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  <w:rPr>
                <w:b/>
                <w:sz w:val="24"/>
                <w:szCs w:val="24"/>
              </w:rPr>
            </w:pPr>
            <w:r w:rsidRPr="00F80929">
              <w:rPr>
                <w:rStyle w:val="210pt0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</w:tr>
      <w:tr w:rsidR="004A53F4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10pt0"/>
              </w:rPr>
              <w:t>17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17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</w:tr>
      <w:tr w:rsidR="004A53F4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10pt0"/>
              </w:rPr>
              <w:t>24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26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24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28</w:t>
            </w:r>
          </w:p>
        </w:tc>
      </w:tr>
      <w:tr w:rsidR="004A53F4" w:rsidTr="007C53B8">
        <w:trPr>
          <w:trHeight w:hRule="exact" w:val="3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</w:tr>
      <w:tr w:rsidR="004A53F4" w:rsidTr="007C53B8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A6546">
            <w:pPr>
              <w:framePr w:w="15869" w:h="5304" w:wrap="none" w:vAnchor="page" w:hAnchor="page" w:x="340" w:y="1067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A6546">
            <w:pPr>
              <w:framePr w:w="15869" w:h="5304" w:wrap="none" w:vAnchor="page" w:hAnchor="page" w:x="340" w:y="1067"/>
              <w:rPr>
                <w:b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</w:tr>
      <w:tr w:rsidR="00EB3ABB">
        <w:trPr>
          <w:trHeight w:hRule="exact" w:val="307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ФЕВРАЛЬ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МАРТ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АПРЕЛЬ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МАЙ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ИЮНЬ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</w:tr>
      <w:tr w:rsidR="004A53F4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В</w:t>
            </w:r>
          </w:p>
        </w:tc>
      </w:tr>
      <w:tr w:rsidR="004A53F4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10pt0"/>
              </w:rPr>
              <w:t>4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2</w:t>
            </w:r>
          </w:p>
        </w:tc>
      </w:tr>
      <w:tr w:rsidR="004A53F4">
        <w:trPr>
          <w:trHeight w:hRule="exact" w:val="2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10pt0"/>
              </w:rPr>
              <w:t>11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10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0"/>
              </w:rPr>
              <w:t>9</w:t>
            </w:r>
          </w:p>
        </w:tc>
      </w:tr>
      <w:tr w:rsidR="004A53F4" w:rsidTr="00F80929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F80929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F80929">
              <w:rPr>
                <w:rStyle w:val="210pt0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:rsidR="000A6546" w:rsidRPr="00F80929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right"/>
              <w:rPr>
                <w:b/>
                <w:sz w:val="24"/>
                <w:szCs w:val="24"/>
                <w:highlight w:val="yellow"/>
              </w:rPr>
            </w:pPr>
            <w:r w:rsidRPr="00F80929">
              <w:rPr>
                <w:rStyle w:val="210pt0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17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</w:tr>
      <w:tr w:rsidR="004A53F4" w:rsidTr="007C53B8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righ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28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26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23</w:t>
            </w:r>
          </w:p>
        </w:tc>
      </w:tr>
      <w:tr w:rsidR="004A53F4" w:rsidTr="00F80929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546" w:rsidRPr="00F80929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  <w:r w:rsidRPr="00F80929">
              <w:rPr>
                <w:rStyle w:val="210pt0"/>
              </w:rPr>
              <w:t>26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A6546" w:rsidRPr="007C53B8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7C53B8">
              <w:rPr>
                <w:rStyle w:val="210pt0"/>
                <w:b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A6546" w:rsidRPr="00F80929" w:rsidRDefault="00F80929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color w:val="auto"/>
              </w:rPr>
            </w:pPr>
            <w:r>
              <w:rPr>
                <w:rStyle w:val="210pt0"/>
                <w:color w:val="auto"/>
              </w:rPr>
              <w:t xml:space="preserve"> </w:t>
            </w:r>
            <w:r w:rsidRPr="00F80929">
              <w:rPr>
                <w:rStyle w:val="210pt0"/>
                <w:color w:val="auto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Pr="00F80929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F80929">
              <w:rPr>
                <w:rStyle w:val="210pt0"/>
                <w:b/>
                <w:color w:val="FF0000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35CF0">
            <w:pPr>
              <w:pStyle w:val="22"/>
              <w:framePr w:w="15869" w:h="5304" w:wrap="none" w:vAnchor="page" w:hAnchor="page" w:x="340" w:y="10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30</w:t>
            </w:r>
          </w:p>
        </w:tc>
      </w:tr>
      <w:tr w:rsidR="004A53F4">
        <w:trPr>
          <w:trHeight w:hRule="exact" w:val="32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546" w:rsidRDefault="000A6546">
            <w:pPr>
              <w:framePr w:w="15869" w:h="5304" w:wrap="none" w:vAnchor="page" w:hAnchor="page" w:x="340" w:y="1067"/>
              <w:rPr>
                <w:sz w:val="10"/>
                <w:szCs w:val="10"/>
              </w:rPr>
            </w:pPr>
          </w:p>
        </w:tc>
      </w:tr>
    </w:tbl>
    <w:p w:rsidR="000A6546" w:rsidRDefault="004A53F4" w:rsidP="004A53F4">
      <w:pPr>
        <w:pStyle w:val="30"/>
        <w:framePr w:w="2635" w:h="566" w:hRule="exact" w:wrap="none" w:vAnchor="page" w:hAnchor="page" w:x="470" w:y="71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64" w:line="200" w:lineRule="exact"/>
      </w:pPr>
      <w:r>
        <w:rPr>
          <w:rStyle w:val="31"/>
          <w:b/>
          <w:bCs/>
        </w:rPr>
        <w:t xml:space="preserve">29 мая </w:t>
      </w:r>
      <w:bookmarkStart w:id="0" w:name="_GoBack"/>
      <w:bookmarkEnd w:id="0"/>
      <w:r>
        <w:rPr>
          <w:rStyle w:val="31"/>
          <w:b/>
          <w:bCs/>
        </w:rPr>
        <w:t>-последний день</w:t>
      </w:r>
    </w:p>
    <w:p w:rsidR="000A6546" w:rsidRDefault="004839F7">
      <w:pPr>
        <w:pStyle w:val="22"/>
        <w:framePr w:w="15869" w:h="3292" w:hRule="exact" w:wrap="none" w:vAnchor="page" w:hAnchor="page" w:x="340" w:y="7617"/>
        <w:shd w:val="clear" w:color="auto" w:fill="auto"/>
        <w:ind w:left="3830" w:firstLine="0"/>
        <w:jc w:val="left"/>
      </w:pPr>
      <w:r>
        <w:t xml:space="preserve"> </w:t>
      </w:r>
    </w:p>
    <w:p w:rsidR="000A6546" w:rsidRDefault="004839F7">
      <w:pPr>
        <w:rPr>
          <w:sz w:val="2"/>
          <w:szCs w:val="2"/>
        </w:rPr>
        <w:sectPr w:rsidR="000A654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0A6546" w:rsidRDefault="00035CF0">
      <w:pPr>
        <w:pStyle w:val="10"/>
        <w:framePr w:w="9288" w:h="8527" w:hRule="exact" w:wrap="none" w:vAnchor="page" w:hAnchor="page" w:x="1582" w:y="840"/>
        <w:shd w:val="clear" w:color="auto" w:fill="auto"/>
        <w:spacing w:after="277"/>
        <w:ind w:right="200"/>
      </w:pPr>
      <w:bookmarkStart w:id="1" w:name="bookmark0"/>
      <w:r>
        <w:lastRenderedPageBreak/>
        <w:t>Календарный учебный график</w:t>
      </w:r>
      <w:r>
        <w:br/>
        <w:t>на 2023/2024 учебный год</w:t>
      </w:r>
      <w:bookmarkEnd w:id="1"/>
    </w:p>
    <w:p w:rsidR="000A6546" w:rsidRDefault="00035CF0">
      <w:pPr>
        <w:pStyle w:val="50"/>
        <w:framePr w:w="9288" w:h="8527" w:hRule="exact" w:wrap="none" w:vAnchor="page" w:hAnchor="page" w:x="1582" w:y="840"/>
        <w:shd w:val="clear" w:color="auto" w:fill="auto"/>
        <w:spacing w:before="0" w:after="124" w:line="280" w:lineRule="exact"/>
        <w:ind w:right="200"/>
      </w:pPr>
      <w:r>
        <w:t>Пояснительная записка</w:t>
      </w:r>
    </w:p>
    <w:p w:rsidR="000A6546" w:rsidRDefault="00035CF0">
      <w:pPr>
        <w:pStyle w:val="22"/>
        <w:framePr w:w="9288" w:h="8527" w:hRule="exact" w:wrap="none" w:vAnchor="page" w:hAnchor="page" w:x="1582" w:y="840"/>
        <w:shd w:val="clear" w:color="auto" w:fill="auto"/>
        <w:ind w:left="840"/>
        <w:jc w:val="left"/>
      </w:pPr>
      <w:r>
        <w:t xml:space="preserve">Календарный учебный график составлен в </w:t>
      </w:r>
      <w:proofErr w:type="gramStart"/>
      <w:r>
        <w:t>соответствии</w:t>
      </w:r>
      <w:proofErr w:type="gramEnd"/>
      <w:r>
        <w:t>:</w:t>
      </w:r>
    </w:p>
    <w:p w:rsidR="000A6546" w:rsidRDefault="00035CF0">
      <w:pPr>
        <w:pStyle w:val="22"/>
        <w:framePr w:w="9288" w:h="8527" w:hRule="exact" w:wrap="none" w:vAnchor="page" w:hAnchor="page" w:x="1582" w:y="840"/>
        <w:numPr>
          <w:ilvl w:val="0"/>
          <w:numId w:val="2"/>
        </w:numPr>
        <w:shd w:val="clear" w:color="auto" w:fill="auto"/>
        <w:tabs>
          <w:tab w:val="left" w:pos="409"/>
        </w:tabs>
        <w:ind w:left="420" w:hanging="420"/>
        <w:jc w:val="left"/>
      </w:pPr>
      <w:r>
        <w:t>с</w:t>
      </w:r>
      <w:hyperlink r:id="rId8" w:history="1">
        <w:r>
          <w:rPr>
            <w:rStyle w:val="a3"/>
          </w:rPr>
          <w:t xml:space="preserve"> частью 1 </w:t>
        </w:r>
        <w:proofErr w:type="gramStart"/>
        <w:r>
          <w:rPr>
            <w:rStyle w:val="a3"/>
          </w:rPr>
          <w:t>с</w:t>
        </w:r>
      </w:hyperlink>
      <w:r>
        <w:t>татьи</w:t>
      </w:r>
      <w:proofErr w:type="gramEnd"/>
      <w:r>
        <w:t xml:space="preserve"> 34 Федерального закона от 29.12.2012 № 273-ФЗ «Об образовании в Российской Федерации»;</w:t>
      </w:r>
    </w:p>
    <w:p w:rsidR="000A6546" w:rsidRDefault="00A94315">
      <w:pPr>
        <w:pStyle w:val="22"/>
        <w:framePr w:w="9288" w:h="8527" w:hRule="exact" w:wrap="none" w:vAnchor="page" w:hAnchor="page" w:x="1582" w:y="840"/>
        <w:numPr>
          <w:ilvl w:val="0"/>
          <w:numId w:val="2"/>
        </w:numPr>
        <w:shd w:val="clear" w:color="auto" w:fill="auto"/>
        <w:tabs>
          <w:tab w:val="left" w:pos="409"/>
        </w:tabs>
        <w:ind w:left="420" w:hanging="420"/>
        <w:jc w:val="left"/>
      </w:pPr>
      <w:hyperlink r:id="rId9" w:history="1">
        <w:r w:rsidR="00035CF0" w:rsidRPr="004839F7">
          <w:rPr>
            <w:rStyle w:val="a3"/>
            <w:color w:val="FF0000"/>
          </w:rPr>
          <w:t>СП 2.4.3648-20 «</w:t>
        </w:r>
      </w:hyperlink>
      <w:r w:rsidR="00035CF0" w:rsidRPr="004839F7">
        <w:rPr>
          <w:color w:val="FF0000"/>
        </w:rPr>
        <w:t>Санитарно-эпидемиологические требования к организациям воспитания и обу</w:t>
      </w:r>
      <w:r w:rsidR="00035CF0">
        <w:t>чения, отдыха и оздоровления детей и молодежи»;</w:t>
      </w:r>
    </w:p>
    <w:p w:rsidR="000A6546" w:rsidRDefault="00A94315">
      <w:pPr>
        <w:pStyle w:val="22"/>
        <w:framePr w:w="9288" w:h="8527" w:hRule="exact" w:wrap="none" w:vAnchor="page" w:hAnchor="page" w:x="1582" w:y="840"/>
        <w:numPr>
          <w:ilvl w:val="0"/>
          <w:numId w:val="2"/>
        </w:numPr>
        <w:shd w:val="clear" w:color="auto" w:fill="auto"/>
        <w:tabs>
          <w:tab w:val="left" w:pos="409"/>
        </w:tabs>
        <w:ind w:left="420" w:hanging="420"/>
        <w:jc w:val="left"/>
      </w:pPr>
      <w:hyperlink r:id="rId10" w:history="1">
        <w:r w:rsidR="00035CF0">
          <w:rPr>
            <w:rStyle w:val="a3"/>
          </w:rPr>
          <w:t>С</w:t>
        </w:r>
        <w:r w:rsidR="00035CF0" w:rsidRPr="004839F7">
          <w:rPr>
            <w:rStyle w:val="a3"/>
            <w:color w:val="FF0000"/>
          </w:rPr>
          <w:t>анПиН 1.2.3685-21</w:t>
        </w:r>
        <w:r w:rsidR="00035CF0">
          <w:rPr>
            <w:rStyle w:val="a3"/>
          </w:rPr>
          <w:t xml:space="preserve"> «</w:t>
        </w:r>
      </w:hyperlink>
      <w:r w:rsidR="00035CF0">
        <w:t>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A6546" w:rsidRDefault="00035CF0">
      <w:pPr>
        <w:pStyle w:val="22"/>
        <w:framePr w:w="9288" w:h="8527" w:hRule="exact" w:wrap="none" w:vAnchor="page" w:hAnchor="page" w:x="1582" w:y="840"/>
        <w:shd w:val="clear" w:color="auto" w:fill="auto"/>
        <w:ind w:left="840"/>
        <w:jc w:val="left"/>
      </w:pPr>
      <w:r>
        <w:t>•</w:t>
      </w:r>
      <w:hyperlink r:id="rId11" w:history="1">
        <w:r>
          <w:rPr>
            <w:rStyle w:val="a3"/>
          </w:rPr>
          <w:t xml:space="preserve"> ФГОС НОО,</w:t>
        </w:r>
      </w:hyperlink>
      <w:r>
        <w:t xml:space="preserve"> утвержденным</w:t>
      </w:r>
      <w:hyperlink r:id="rId12" w:history="1">
        <w:r>
          <w:rPr>
            <w:rStyle w:val="a3"/>
          </w:rPr>
          <w:t xml:space="preserve"> приказом </w:t>
        </w:r>
        <w:proofErr w:type="spellStart"/>
        <w:r>
          <w:rPr>
            <w:rStyle w:val="a3"/>
          </w:rPr>
          <w:t>Минобнауки</w:t>
        </w:r>
        <w:proofErr w:type="spellEnd"/>
        <w:r>
          <w:rPr>
            <w:rStyle w:val="a3"/>
          </w:rPr>
          <w:t xml:space="preserve"> от 06.10.2009 №</w:t>
        </w:r>
      </w:hyperlink>
      <w:r>
        <w:t xml:space="preserve"> </w:t>
      </w:r>
      <w:hyperlink r:id="rId13" w:history="1">
        <w:r>
          <w:rPr>
            <w:rStyle w:val="a3"/>
          </w:rPr>
          <w:t xml:space="preserve">373 и 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 31.05.2021 № 286.</w:t>
        </w:r>
      </w:hyperlink>
    </w:p>
    <w:p w:rsidR="000A6546" w:rsidRDefault="00A94315">
      <w:pPr>
        <w:pStyle w:val="22"/>
        <w:framePr w:w="9288" w:h="8527" w:hRule="exact" w:wrap="none" w:vAnchor="page" w:hAnchor="page" w:x="1582" w:y="840"/>
        <w:shd w:val="clear" w:color="auto" w:fill="auto"/>
        <w:ind w:left="420" w:hanging="420"/>
        <w:jc w:val="left"/>
      </w:pPr>
      <w:hyperlink r:id="rId14" w:history="1">
        <w:r w:rsidR="00035CF0">
          <w:rPr>
            <w:rStyle w:val="a3"/>
          </w:rPr>
          <w:t>•ФГОС ООО,</w:t>
        </w:r>
      </w:hyperlink>
      <w:r w:rsidR="00035CF0">
        <w:t xml:space="preserve"> утвержденным</w:t>
      </w:r>
      <w:hyperlink r:id="rId15" w:history="1">
        <w:r w:rsidR="00035CF0">
          <w:rPr>
            <w:rStyle w:val="a3"/>
          </w:rPr>
          <w:t xml:space="preserve"> приказом </w:t>
        </w:r>
        <w:proofErr w:type="spellStart"/>
        <w:r w:rsidR="00035CF0">
          <w:rPr>
            <w:rStyle w:val="a3"/>
          </w:rPr>
          <w:t>Минобнауки</w:t>
        </w:r>
        <w:proofErr w:type="spellEnd"/>
        <w:r w:rsidR="00035CF0">
          <w:rPr>
            <w:rStyle w:val="a3"/>
          </w:rPr>
          <w:t xml:space="preserve"> от 17.12.2010 № 1897 и</w:t>
        </w:r>
      </w:hyperlink>
    </w:p>
    <w:p w:rsidR="000A6546" w:rsidRDefault="00A94315">
      <w:pPr>
        <w:pStyle w:val="22"/>
        <w:framePr w:w="9288" w:h="8527" w:hRule="exact" w:wrap="none" w:vAnchor="page" w:hAnchor="page" w:x="1582" w:y="840"/>
        <w:shd w:val="clear" w:color="auto" w:fill="auto"/>
        <w:spacing w:line="346" w:lineRule="exact"/>
        <w:ind w:left="420" w:hanging="420"/>
        <w:jc w:val="left"/>
      </w:pPr>
      <w:hyperlink r:id="rId16" w:history="1">
        <w:r w:rsidR="00035CF0">
          <w:rPr>
            <w:rStyle w:val="a3"/>
          </w:rPr>
          <w:t xml:space="preserve">приказом </w:t>
        </w:r>
        <w:proofErr w:type="spellStart"/>
        <w:r w:rsidR="00035CF0">
          <w:rPr>
            <w:rStyle w:val="a3"/>
          </w:rPr>
          <w:t>Минпросвещения</w:t>
        </w:r>
        <w:proofErr w:type="spellEnd"/>
        <w:r w:rsidR="00035CF0">
          <w:rPr>
            <w:rStyle w:val="a3"/>
          </w:rPr>
          <w:t xml:space="preserve"> от 31.05.2021 № 287.</w:t>
        </w:r>
      </w:hyperlink>
    </w:p>
    <w:p w:rsidR="000A6546" w:rsidRDefault="00035CF0">
      <w:pPr>
        <w:pStyle w:val="22"/>
        <w:framePr w:w="9288" w:h="8527" w:hRule="exact" w:wrap="none" w:vAnchor="page" w:hAnchor="page" w:x="1582" w:y="840"/>
        <w:numPr>
          <w:ilvl w:val="0"/>
          <w:numId w:val="2"/>
        </w:numPr>
        <w:shd w:val="clear" w:color="auto" w:fill="auto"/>
        <w:tabs>
          <w:tab w:val="left" w:pos="409"/>
        </w:tabs>
        <w:spacing w:line="346" w:lineRule="exact"/>
        <w:ind w:left="420" w:right="500" w:hanging="420"/>
      </w:pPr>
      <w:r>
        <w:t>Приказ Министерства просвещения Российской Федерации от 18 июля 2022 года №569 «О внесении изменений в федеральный государственный образовательный стандарт начального общего образования»;</w:t>
      </w:r>
    </w:p>
    <w:p w:rsidR="000A6546" w:rsidRDefault="00035CF0">
      <w:pPr>
        <w:pStyle w:val="22"/>
        <w:framePr w:w="9288" w:h="8527" w:hRule="exact" w:wrap="none" w:vAnchor="page" w:hAnchor="page" w:x="1582" w:y="840"/>
        <w:numPr>
          <w:ilvl w:val="0"/>
          <w:numId w:val="2"/>
        </w:numPr>
        <w:shd w:val="clear" w:color="auto" w:fill="auto"/>
        <w:tabs>
          <w:tab w:val="left" w:pos="409"/>
        </w:tabs>
        <w:spacing w:line="350" w:lineRule="exact"/>
        <w:ind w:left="420" w:hanging="420"/>
        <w:jc w:val="left"/>
      </w:pPr>
      <w:r>
        <w:t>Приказ Министерства просвещения от 16 ноября 2022 года №992 «Об утверждении федеральной образовательной программы начального общего образования».</w:t>
      </w:r>
    </w:p>
    <w:p w:rsidR="000A6546" w:rsidRDefault="00035CF0">
      <w:pPr>
        <w:pStyle w:val="22"/>
        <w:framePr w:w="9288" w:h="8527" w:hRule="exact" w:wrap="none" w:vAnchor="page" w:hAnchor="page" w:x="1582" w:y="840"/>
        <w:numPr>
          <w:ilvl w:val="0"/>
          <w:numId w:val="2"/>
        </w:numPr>
        <w:shd w:val="clear" w:color="auto" w:fill="auto"/>
        <w:tabs>
          <w:tab w:val="left" w:pos="409"/>
        </w:tabs>
        <w:spacing w:line="260" w:lineRule="exact"/>
        <w:ind w:firstLine="0"/>
      </w:pPr>
      <w:r>
        <w:t>Письмо ДОНМ от 29.03.2023г. № 01-50/02-948/23</w:t>
      </w:r>
    </w:p>
    <w:p w:rsidR="000A6546" w:rsidRDefault="00A50FA1">
      <w:pPr>
        <w:pStyle w:val="22"/>
        <w:framePr w:w="9288" w:h="4999" w:hRule="exact" w:wrap="none" w:vAnchor="page" w:hAnchor="page" w:x="1582" w:y="9845"/>
        <w:numPr>
          <w:ilvl w:val="1"/>
          <w:numId w:val="3"/>
        </w:numPr>
        <w:shd w:val="clear" w:color="auto" w:fill="auto"/>
        <w:tabs>
          <w:tab w:val="left" w:pos="598"/>
        </w:tabs>
        <w:spacing w:line="317" w:lineRule="exact"/>
        <w:ind w:firstLine="0"/>
      </w:pPr>
      <w:r>
        <w:t xml:space="preserve"> </w:t>
      </w:r>
    </w:p>
    <w:p w:rsidR="000A6546" w:rsidRDefault="000A6546">
      <w:pPr>
        <w:rPr>
          <w:sz w:val="2"/>
          <w:szCs w:val="2"/>
        </w:rPr>
        <w:sectPr w:rsidR="000A65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546" w:rsidRDefault="00A50FA1">
      <w:pPr>
        <w:pStyle w:val="a5"/>
        <w:framePr w:wrap="none" w:vAnchor="page" w:hAnchor="page" w:x="1759" w:y="2525"/>
        <w:shd w:val="clear" w:color="auto" w:fill="auto"/>
        <w:spacing w:line="260" w:lineRule="exact"/>
      </w:pPr>
      <w:r>
        <w:lastRenderedPageBreak/>
        <w:t xml:space="preserve"> </w:t>
      </w:r>
    </w:p>
    <w:p w:rsidR="000A6546" w:rsidRDefault="000A6546" w:rsidP="004839F7">
      <w:pPr>
        <w:rPr>
          <w:sz w:val="2"/>
          <w:szCs w:val="2"/>
        </w:rPr>
      </w:pPr>
    </w:p>
    <w:sectPr w:rsidR="000A65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15" w:rsidRDefault="00A94315">
      <w:r>
        <w:separator/>
      </w:r>
    </w:p>
  </w:endnote>
  <w:endnote w:type="continuationSeparator" w:id="0">
    <w:p w:rsidR="00A94315" w:rsidRDefault="00A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15" w:rsidRDefault="00A94315"/>
  </w:footnote>
  <w:footnote w:type="continuationSeparator" w:id="0">
    <w:p w:rsidR="00A94315" w:rsidRDefault="00A943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7B5"/>
    <w:multiLevelType w:val="multilevel"/>
    <w:tmpl w:val="4838F8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517F0"/>
    <w:multiLevelType w:val="multilevel"/>
    <w:tmpl w:val="23E212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60090B"/>
    <w:multiLevelType w:val="multilevel"/>
    <w:tmpl w:val="2862B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6546"/>
    <w:rsid w:val="00035CF0"/>
    <w:rsid w:val="000A6546"/>
    <w:rsid w:val="004839F7"/>
    <w:rsid w:val="004A53F4"/>
    <w:rsid w:val="007C53B8"/>
    <w:rsid w:val="00A50FA1"/>
    <w:rsid w:val="00A939C1"/>
    <w:rsid w:val="00A94315"/>
    <w:rsid w:val="00B44BD1"/>
    <w:rsid w:val="00B53654"/>
    <w:rsid w:val="00E20E84"/>
    <w:rsid w:val="00EB3ABB"/>
    <w:rsid w:val="00F80929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18pt">
    <w:name w:val="Основной текст (2) + Century Gothic;18 pt"/>
    <w:basedOn w:val="2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ind w:hanging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EB3AB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09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9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XA00M8Q2N4/" TargetMode="External"/><Relationship Id="rId13" Type="http://schemas.openxmlformats.org/officeDocument/2006/relationships/hyperlink" Target="https://vip.1zavuch.ru/%23/document/99/607175842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60717584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%23/document/99/60717584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902180656/XA00LUO2M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%23/document/99/902254916/" TargetMode="External"/><Relationship Id="rId10" Type="http://schemas.openxmlformats.org/officeDocument/2006/relationships/hyperlink" Target="https://vip.1zavuch.ru/%23/document/99/573500115/XA00LVA2M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6085656/XA00LVS2MC/" TargetMode="External"/><Relationship Id="rId14" Type="http://schemas.openxmlformats.org/officeDocument/2006/relationships/hyperlink" Target="https://vip.1zavuch.ru/%23/document/99/902254916/XA00LTK2M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Пользователь</cp:lastModifiedBy>
  <cp:revision>12</cp:revision>
  <cp:lastPrinted>2023-08-28T13:36:00Z</cp:lastPrinted>
  <dcterms:created xsi:type="dcterms:W3CDTF">2023-08-28T10:33:00Z</dcterms:created>
  <dcterms:modified xsi:type="dcterms:W3CDTF">2023-08-31T07:11:00Z</dcterms:modified>
</cp:coreProperties>
</file>